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246D7" w14:textId="77777777" w:rsidR="006A0010" w:rsidRDefault="006A0010" w:rsidP="006A0010">
      <w:pPr>
        <w:jc w:val="center"/>
      </w:pPr>
      <w:bookmarkStart w:id="0" w:name="_GoBack"/>
      <w:bookmarkEnd w:id="0"/>
      <w:r>
        <w:rPr>
          <w:i/>
          <w:iCs/>
        </w:rPr>
        <w:t>Sermon Series: Living (the) Truth</w:t>
      </w:r>
    </w:p>
    <w:p w14:paraId="4BB469C4" w14:textId="77777777" w:rsidR="006A0010" w:rsidRDefault="006A0010" w:rsidP="006A0010">
      <w:pPr>
        <w:jc w:val="center"/>
      </w:pPr>
      <w:r>
        <w:rPr>
          <w:sz w:val="32"/>
          <w:szCs w:val="32"/>
        </w:rPr>
        <w:t>True Faith</w:t>
      </w:r>
    </w:p>
    <w:p w14:paraId="634A5EDD" w14:textId="77777777" w:rsidR="006A0010" w:rsidRDefault="006A0010" w:rsidP="006A0010">
      <w:pPr>
        <w:jc w:val="center"/>
        <w:rPr>
          <w:i/>
          <w:iCs/>
        </w:rPr>
      </w:pPr>
      <w:r>
        <w:rPr>
          <w:i/>
          <w:iCs/>
        </w:rPr>
        <w:t>James 2:14-26</w:t>
      </w:r>
    </w:p>
    <w:p w14:paraId="37263C3F" w14:textId="77777777" w:rsidR="006A0010" w:rsidRDefault="006A0010" w:rsidP="006A0010">
      <w:pPr>
        <w:jc w:val="center"/>
      </w:pPr>
    </w:p>
    <w:p w14:paraId="50E20F4F" w14:textId="77777777" w:rsidR="006A0010" w:rsidRDefault="006A0010" w:rsidP="006A0010"/>
    <w:p w14:paraId="0B721C0D" w14:textId="77777777" w:rsidR="006A0010" w:rsidRDefault="006A0010" w:rsidP="006A0010">
      <w:pPr>
        <w:rPr>
          <w:b/>
          <w:bCs/>
        </w:rPr>
      </w:pPr>
      <w:r>
        <w:rPr>
          <w:b/>
          <w:bCs/>
        </w:rPr>
        <w:t>True Faith</w:t>
      </w:r>
    </w:p>
    <w:p w14:paraId="33AAC3BD" w14:textId="77777777" w:rsidR="006A0010" w:rsidRDefault="006A0010" w:rsidP="006A0010"/>
    <w:p w14:paraId="3923F929" w14:textId="77777777" w:rsidR="006A0010" w:rsidRDefault="006A0010" w:rsidP="006A0010"/>
    <w:p w14:paraId="341A6905" w14:textId="77777777" w:rsidR="006A0010" w:rsidRDefault="006A0010" w:rsidP="006A0010">
      <w:pPr>
        <w:rPr>
          <w:bCs/>
        </w:rPr>
      </w:pPr>
      <w:r>
        <w:rPr>
          <w:b/>
          <w:bCs/>
        </w:rPr>
        <w:t xml:space="preserve">Faith without Works: An Illustration </w:t>
      </w:r>
      <w:r w:rsidRPr="004436A8">
        <w:rPr>
          <w:bCs/>
        </w:rPr>
        <w:t>(</w:t>
      </w:r>
      <w:r>
        <w:rPr>
          <w:bCs/>
        </w:rPr>
        <w:t xml:space="preserve">James </w:t>
      </w:r>
      <w:r w:rsidRPr="004436A8">
        <w:rPr>
          <w:bCs/>
        </w:rPr>
        <w:t>2:14-17)</w:t>
      </w:r>
    </w:p>
    <w:p w14:paraId="743BB776" w14:textId="77777777" w:rsidR="006A0010" w:rsidRDefault="006A0010" w:rsidP="006A0010">
      <w:pPr>
        <w:rPr>
          <w:bCs/>
        </w:rPr>
      </w:pPr>
    </w:p>
    <w:p w14:paraId="31FA111F" w14:textId="77777777" w:rsidR="006A0010" w:rsidRDefault="006A0010" w:rsidP="006A0010"/>
    <w:p w14:paraId="616F916D" w14:textId="77777777" w:rsidR="006A0010" w:rsidRDefault="006A0010" w:rsidP="006A0010"/>
    <w:p w14:paraId="102AE129" w14:textId="77777777" w:rsidR="006A0010" w:rsidRDefault="006A0010" w:rsidP="006A0010">
      <w:pPr>
        <w:rPr>
          <w:bCs/>
        </w:rPr>
      </w:pPr>
      <w:r>
        <w:rPr>
          <w:b/>
          <w:bCs/>
        </w:rPr>
        <w:t xml:space="preserve">Faith without Works: A Debate </w:t>
      </w:r>
      <w:r w:rsidRPr="004436A8">
        <w:rPr>
          <w:bCs/>
        </w:rPr>
        <w:t>(</w:t>
      </w:r>
      <w:r>
        <w:rPr>
          <w:bCs/>
        </w:rPr>
        <w:t xml:space="preserve">James </w:t>
      </w:r>
      <w:r w:rsidRPr="004436A8">
        <w:rPr>
          <w:bCs/>
        </w:rPr>
        <w:t>2:18-19</w:t>
      </w:r>
      <w:r>
        <w:rPr>
          <w:bCs/>
        </w:rPr>
        <w:t>; Heb. 11:1</w:t>
      </w:r>
      <w:r w:rsidRPr="004436A8">
        <w:rPr>
          <w:bCs/>
        </w:rPr>
        <w:t>)</w:t>
      </w:r>
    </w:p>
    <w:p w14:paraId="580C9E36" w14:textId="77777777" w:rsidR="006A0010" w:rsidRDefault="006A0010" w:rsidP="006A0010">
      <w:pPr>
        <w:rPr>
          <w:bCs/>
        </w:rPr>
      </w:pPr>
    </w:p>
    <w:p w14:paraId="771E5FEC" w14:textId="77777777" w:rsidR="006A0010" w:rsidRDefault="006A0010" w:rsidP="006A0010"/>
    <w:p w14:paraId="6352C68F" w14:textId="77777777" w:rsidR="006A0010" w:rsidRDefault="006A0010" w:rsidP="006A00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79985674" w14:textId="77777777" w:rsidR="006A0010" w:rsidRDefault="006A0010" w:rsidP="006A00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</w:rPr>
      </w:pPr>
      <w:r>
        <w:rPr>
          <w:b/>
          <w:bCs/>
        </w:rPr>
        <w:t xml:space="preserve">Faith </w:t>
      </w:r>
      <w:r>
        <w:rPr>
          <w:b/>
          <w:bCs/>
          <w:i/>
          <w:iCs/>
        </w:rPr>
        <w:t xml:space="preserve">with </w:t>
      </w:r>
      <w:r>
        <w:rPr>
          <w:b/>
          <w:bCs/>
        </w:rPr>
        <w:t xml:space="preserve">Works: A Demonstration </w:t>
      </w:r>
      <w:r w:rsidRPr="007772EB">
        <w:rPr>
          <w:bCs/>
        </w:rPr>
        <w:t>(James 2:20-26)</w:t>
      </w:r>
    </w:p>
    <w:p w14:paraId="64399FAB" w14:textId="77777777" w:rsidR="006A0010" w:rsidRDefault="006A0010" w:rsidP="006A00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11AF42F5" w14:textId="77777777" w:rsidR="006A0010" w:rsidRDefault="006A0010" w:rsidP="006A00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90"/>
      </w:pPr>
    </w:p>
    <w:p w14:paraId="0BA870B2" w14:textId="77777777" w:rsidR="006A0010" w:rsidRDefault="006A0010" w:rsidP="006A00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90"/>
      </w:pPr>
      <w:r>
        <w:rPr>
          <w:i/>
          <w:iCs/>
        </w:rPr>
        <w:tab/>
        <w:t>Faith and actions work together</w:t>
      </w:r>
      <w:r>
        <w:t xml:space="preserve"> (2:22).  </w:t>
      </w:r>
    </w:p>
    <w:p w14:paraId="57F81F46" w14:textId="77777777" w:rsidR="006A0010" w:rsidRDefault="006A0010" w:rsidP="006A00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90"/>
      </w:pPr>
    </w:p>
    <w:p w14:paraId="64D4ACA0" w14:textId="77777777" w:rsidR="006A0010" w:rsidRDefault="006A0010" w:rsidP="006A00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90"/>
      </w:pPr>
    </w:p>
    <w:p w14:paraId="4DEF5B0E" w14:textId="77777777" w:rsidR="006A0010" w:rsidRDefault="006A0010" w:rsidP="006A00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90"/>
      </w:pPr>
      <w:r>
        <w:rPr>
          <w:i/>
          <w:iCs/>
        </w:rPr>
        <w:tab/>
        <w:t xml:space="preserve">Faith is completed by actions </w:t>
      </w:r>
      <w:r>
        <w:t xml:space="preserve">(2:23; Eph. 2:8-9).  </w:t>
      </w:r>
    </w:p>
    <w:p w14:paraId="7284F542" w14:textId="77777777" w:rsidR="006A0010" w:rsidRPr="00223F4E" w:rsidRDefault="006A0010" w:rsidP="006A00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90"/>
      </w:pPr>
    </w:p>
    <w:p w14:paraId="71C1E89F" w14:textId="77777777" w:rsidR="006A0010" w:rsidRDefault="006A0010" w:rsidP="006A00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90"/>
      </w:pPr>
    </w:p>
    <w:p w14:paraId="37062182" w14:textId="77777777" w:rsidR="006A0010" w:rsidRDefault="006A0010" w:rsidP="006A00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90"/>
      </w:pPr>
      <w:r>
        <w:rPr>
          <w:i/>
          <w:iCs/>
        </w:rPr>
        <w:tab/>
        <w:t xml:space="preserve">Action is part of justification </w:t>
      </w:r>
      <w:r>
        <w:t xml:space="preserve">(2:24). </w:t>
      </w:r>
    </w:p>
    <w:p w14:paraId="01405AE9" w14:textId="77777777" w:rsidR="006A0010" w:rsidRDefault="006A0010" w:rsidP="006A00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90"/>
      </w:pPr>
    </w:p>
    <w:p w14:paraId="1CEC5897" w14:textId="77777777" w:rsidR="006A0010" w:rsidRDefault="006A0010" w:rsidP="006A00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90"/>
      </w:pPr>
    </w:p>
    <w:p w14:paraId="320F5852" w14:textId="77777777" w:rsidR="006A0010" w:rsidRDefault="006A0010" w:rsidP="006A00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90"/>
      </w:pPr>
      <w:r>
        <w:rPr>
          <w:i/>
          <w:iCs/>
        </w:rPr>
        <w:tab/>
        <w:t xml:space="preserve">Faith without actions is dead </w:t>
      </w:r>
      <w:r>
        <w:t>(2:26).</w:t>
      </w:r>
    </w:p>
    <w:p w14:paraId="11BC215D" w14:textId="77777777" w:rsidR="006A0010" w:rsidRDefault="006A0010" w:rsidP="006A00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7958A743" w14:textId="77777777" w:rsidR="006A0010" w:rsidRDefault="006A0010" w:rsidP="006A00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5915BFEB" w14:textId="77777777" w:rsidR="006A0010" w:rsidRDefault="006A0010" w:rsidP="006A0010"/>
    <w:p w14:paraId="3270854B" w14:textId="77777777" w:rsidR="00417F23" w:rsidRDefault="005D1227"/>
    <w:sectPr w:rsidR="00417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10"/>
    <w:rsid w:val="00011FCD"/>
    <w:rsid w:val="005D1227"/>
    <w:rsid w:val="006A0010"/>
    <w:rsid w:val="00CB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BF857"/>
  <w15:chartTrackingRefBased/>
  <w15:docId w15:val="{FB484B55-1A32-4917-9305-7292DC65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00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JimMann</dc:creator>
  <cp:keywords/>
  <dc:description/>
  <cp:lastModifiedBy>New Life Church</cp:lastModifiedBy>
  <cp:revision>2</cp:revision>
  <dcterms:created xsi:type="dcterms:W3CDTF">2019-02-19T18:51:00Z</dcterms:created>
  <dcterms:modified xsi:type="dcterms:W3CDTF">2019-02-19T18:51:00Z</dcterms:modified>
</cp:coreProperties>
</file>